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B5E9B" w14:textId="334F0D28" w:rsidR="006467CD" w:rsidRPr="006467CD" w:rsidRDefault="003214DC" w:rsidP="009D7F65">
      <w:pPr>
        <w:pStyle w:val="Footer"/>
        <w:jc w:val="center"/>
        <w:rPr>
          <w:rFonts w:eastAsia="Times New Roman"/>
          <w:color w:val="FF0000"/>
          <w:sz w:val="30"/>
          <w:szCs w:val="30"/>
          <w:lang w:val="el-GR"/>
        </w:rPr>
      </w:pPr>
      <w:r>
        <w:rPr>
          <w:rFonts w:eastAsia="Times New Roman"/>
          <w:noProof/>
          <w:color w:val="FF0000"/>
          <w:sz w:val="30"/>
          <w:szCs w:val="30"/>
          <w:lang w:val="el-GR"/>
        </w:rPr>
        <w:drawing>
          <wp:inline distT="0" distB="0" distL="0" distR="0" wp14:anchorId="7AB87F29" wp14:editId="13A31718">
            <wp:extent cx="3533775" cy="151447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33775" cy="1514475"/>
                    </a:xfrm>
                    <a:prstGeom prst="rect">
                      <a:avLst/>
                    </a:prstGeom>
                  </pic:spPr>
                </pic:pic>
              </a:graphicData>
            </a:graphic>
          </wp:inline>
        </w:drawing>
      </w:r>
    </w:p>
    <w:p w14:paraId="3DC06184" w14:textId="1411FC1A" w:rsidR="00A35590" w:rsidRDefault="00A35590" w:rsidP="009D7F65">
      <w:pPr>
        <w:pStyle w:val="Footer"/>
        <w:ind w:left="709" w:hanging="709"/>
        <w:jc w:val="center"/>
        <w:rPr>
          <w:b/>
          <w:bCs/>
          <w:sz w:val="32"/>
          <w:szCs w:val="32"/>
          <w:lang w:val="el-GR"/>
        </w:rPr>
      </w:pPr>
    </w:p>
    <w:p w14:paraId="38CF2239" w14:textId="7601CA72" w:rsidR="00B5687E" w:rsidRPr="006B2BE2" w:rsidRDefault="00B5687E" w:rsidP="006B2BE2">
      <w:pPr>
        <w:pStyle w:val="Footer"/>
        <w:ind w:left="360" w:hanging="360"/>
        <w:jc w:val="center"/>
        <w:rPr>
          <w:b/>
          <w:bCs/>
          <w:sz w:val="32"/>
          <w:szCs w:val="32"/>
          <w:lang w:val="el-GR"/>
        </w:rPr>
      </w:pPr>
      <w:r w:rsidRPr="006B2BE2">
        <w:rPr>
          <w:b/>
          <w:bCs/>
          <w:sz w:val="32"/>
          <w:szCs w:val="32"/>
          <w:lang w:val="el-GR"/>
        </w:rPr>
        <w:t xml:space="preserve">24/7 Τηλεφωνική Γραμμή </w:t>
      </w:r>
      <w:r w:rsidR="009634BB">
        <w:rPr>
          <w:b/>
          <w:bCs/>
          <w:sz w:val="32"/>
          <w:szCs w:val="32"/>
          <w:lang w:val="el-GR"/>
        </w:rPr>
        <w:t xml:space="preserve"> </w:t>
      </w:r>
      <w:r w:rsidR="006B2BE2">
        <w:rPr>
          <w:b/>
          <w:bCs/>
          <w:sz w:val="32"/>
          <w:szCs w:val="32"/>
          <w:lang w:val="el-GR"/>
        </w:rPr>
        <w:t xml:space="preserve">Ψυχολογικής Υποστήριξης </w:t>
      </w:r>
    </w:p>
    <w:p w14:paraId="752E5000" w14:textId="3957D677" w:rsidR="00D84F8E" w:rsidRPr="00D6148F" w:rsidRDefault="006467CD" w:rsidP="006467CD">
      <w:pPr>
        <w:pStyle w:val="Footer"/>
        <w:jc w:val="center"/>
        <w:rPr>
          <w:rFonts w:eastAsia="Times New Roman"/>
          <w:color w:val="767171" w:themeColor="background2" w:themeShade="80"/>
          <w:sz w:val="56"/>
          <w:szCs w:val="56"/>
          <w:lang w:val="el-GR"/>
        </w:rPr>
      </w:pPr>
      <w:r w:rsidRPr="00D6148F">
        <w:rPr>
          <w:rFonts w:eastAsia="Times New Roman"/>
          <w:color w:val="767171" w:themeColor="background2" w:themeShade="80"/>
          <w:sz w:val="56"/>
          <w:szCs w:val="56"/>
          <w:lang w:val="el-GR"/>
        </w:rPr>
        <w:t>800 3003 999</w:t>
      </w:r>
    </w:p>
    <w:p w14:paraId="0D4B7401" w14:textId="55A90751" w:rsidR="006467CD" w:rsidRPr="006467CD" w:rsidRDefault="006467CD" w:rsidP="008B2A76">
      <w:pPr>
        <w:pStyle w:val="Footer"/>
        <w:jc w:val="center"/>
        <w:rPr>
          <w:sz w:val="24"/>
          <w:szCs w:val="24"/>
          <w:lang w:val="el-GR"/>
        </w:rPr>
      </w:pPr>
      <w:r>
        <w:rPr>
          <w:sz w:val="24"/>
          <w:szCs w:val="24"/>
          <w:lang w:val="el-GR"/>
        </w:rPr>
        <w:t xml:space="preserve">για </w:t>
      </w:r>
      <w:r w:rsidR="009D7F65">
        <w:rPr>
          <w:sz w:val="24"/>
          <w:szCs w:val="24"/>
          <w:lang w:val="el-GR"/>
        </w:rPr>
        <w:t>εσάς</w:t>
      </w:r>
      <w:r w:rsidR="00FC71E6">
        <w:rPr>
          <w:sz w:val="24"/>
          <w:szCs w:val="24"/>
          <w:lang w:val="el-GR"/>
        </w:rPr>
        <w:t xml:space="preserve"> </w:t>
      </w:r>
      <w:r>
        <w:rPr>
          <w:sz w:val="24"/>
          <w:szCs w:val="24"/>
          <w:lang w:val="el-GR"/>
        </w:rPr>
        <w:t xml:space="preserve">και </w:t>
      </w:r>
      <w:r w:rsidR="009D7F65">
        <w:rPr>
          <w:sz w:val="24"/>
          <w:szCs w:val="24"/>
          <w:lang w:val="el-GR"/>
        </w:rPr>
        <w:t>τους οικείους σας</w:t>
      </w:r>
    </w:p>
    <w:p w14:paraId="49FDB6AC" w14:textId="77777777" w:rsidR="00D25D88" w:rsidRDefault="00D25D88" w:rsidP="008C34E8">
      <w:pPr>
        <w:jc w:val="both"/>
        <w:rPr>
          <w:sz w:val="24"/>
          <w:szCs w:val="24"/>
          <w:lang w:val="el-GR"/>
        </w:rPr>
      </w:pPr>
    </w:p>
    <w:p w14:paraId="29037711" w14:textId="698B7B9E" w:rsidR="004A274C" w:rsidRDefault="004A274C" w:rsidP="0028214B">
      <w:pPr>
        <w:jc w:val="both"/>
        <w:rPr>
          <w:sz w:val="24"/>
          <w:szCs w:val="24"/>
          <w:lang w:val="el-GR"/>
        </w:rPr>
      </w:pPr>
      <w:r w:rsidRPr="00986B6E">
        <w:rPr>
          <w:sz w:val="24"/>
          <w:szCs w:val="24"/>
          <w:lang w:val="el-GR"/>
        </w:rPr>
        <w:t>Το σύγχρονο εργασιακό περιβάλλον επηρεάζει σημαντικά την ψυχική υγεία των εργαζομένων, πόσο μάλλον σε τέτοιες πρωτοφανείς συνθήκες. Η πανδημία του</w:t>
      </w:r>
      <w:r w:rsidRPr="004A274C">
        <w:rPr>
          <w:sz w:val="24"/>
          <w:szCs w:val="24"/>
          <w:lang w:val="el-GR"/>
        </w:rPr>
        <w:t xml:space="preserve"> </w:t>
      </w:r>
      <w:r>
        <w:rPr>
          <w:sz w:val="24"/>
          <w:szCs w:val="24"/>
        </w:rPr>
        <w:t>COVID</w:t>
      </w:r>
      <w:r w:rsidRPr="004A274C">
        <w:rPr>
          <w:sz w:val="24"/>
          <w:szCs w:val="24"/>
          <w:lang w:val="el-GR"/>
        </w:rPr>
        <w:t>-19</w:t>
      </w:r>
      <w:r w:rsidRPr="00986B6E">
        <w:rPr>
          <w:sz w:val="24"/>
          <w:szCs w:val="24"/>
          <w:lang w:val="el-GR"/>
        </w:rPr>
        <w:t xml:space="preserve">, έχει φέρει πολλές αλλαγές τόσο στην εργασία μας όσο και στην προσωπική μας ζωή. Οι προκλήσεις της νέας κατάστασης που αντιμετωπίζουμε όλοι μας καθημερινά, προσπαθώντας να ισορροπήσουμε τον χρόνο μας μεταξύ εργασίας και οικογένειας, επιδιώκοντας να δίνουμε τον καλύτερό μας εαυτό σε όλα τα επίπεδα, είναι σίγουρα κάτι </w:t>
      </w:r>
      <w:r w:rsidR="009D7F65">
        <w:rPr>
          <w:sz w:val="24"/>
          <w:szCs w:val="24"/>
          <w:lang w:val="el-GR"/>
        </w:rPr>
        <w:t>που μπορεί να φαντάζει δύσκολο</w:t>
      </w:r>
      <w:r w:rsidRPr="00986B6E">
        <w:rPr>
          <w:sz w:val="24"/>
          <w:szCs w:val="24"/>
          <w:lang w:val="el-GR"/>
        </w:rPr>
        <w:t>.</w:t>
      </w:r>
    </w:p>
    <w:p w14:paraId="7BCACA2D" w14:textId="1C9CE80A" w:rsidR="004A274C" w:rsidRPr="004A274C" w:rsidRDefault="004A274C" w:rsidP="0028214B">
      <w:pPr>
        <w:jc w:val="both"/>
        <w:rPr>
          <w:sz w:val="24"/>
          <w:szCs w:val="24"/>
          <w:lang w:val="el-GR"/>
        </w:rPr>
      </w:pPr>
      <w:r w:rsidRPr="00986B6E">
        <w:rPr>
          <w:sz w:val="24"/>
          <w:szCs w:val="24"/>
          <w:lang w:val="el-GR"/>
        </w:rPr>
        <w:t>Για να καλύψουμε αυτή την ανάγκη</w:t>
      </w:r>
      <w:r w:rsidRPr="00986B6E">
        <w:rPr>
          <w:rFonts w:ascii="Arial" w:eastAsia="Times New Roman" w:hAnsi="Arial" w:cs="Arial"/>
          <w:color w:val="000000"/>
          <w:bdr w:val="none" w:sz="0" w:space="0" w:color="auto" w:frame="1"/>
          <w:lang w:val="el-GR" w:eastAsia="el-GR"/>
        </w:rPr>
        <w:t>,</w:t>
      </w:r>
      <w:r w:rsidRPr="004A274C">
        <w:rPr>
          <w:rFonts w:ascii="Arial" w:eastAsia="Times New Roman" w:hAnsi="Arial" w:cs="Arial"/>
          <w:color w:val="000000"/>
          <w:bdr w:val="none" w:sz="0" w:space="0" w:color="auto" w:frame="1"/>
          <w:lang w:val="el-GR" w:eastAsia="el-GR"/>
        </w:rPr>
        <w:t xml:space="preserve"> </w:t>
      </w:r>
      <w:r w:rsidRPr="00986B6E">
        <w:rPr>
          <w:sz w:val="24"/>
          <w:szCs w:val="24"/>
          <w:lang w:val="el-GR"/>
        </w:rPr>
        <w:t>ξεκινά</w:t>
      </w:r>
      <w:r w:rsidRPr="00654385">
        <w:rPr>
          <w:sz w:val="24"/>
          <w:szCs w:val="24"/>
          <w:lang w:val="el-GR"/>
        </w:rPr>
        <w:t>με</w:t>
      </w:r>
      <w:r w:rsidRPr="00986B6E">
        <w:rPr>
          <w:sz w:val="24"/>
          <w:szCs w:val="24"/>
          <w:lang w:val="el-GR"/>
        </w:rPr>
        <w:t xml:space="preserve"> συνεργασία με </w:t>
      </w:r>
      <w:r w:rsidR="00D6148F" w:rsidRPr="00D6148F">
        <w:rPr>
          <w:sz w:val="24"/>
          <w:szCs w:val="24"/>
          <w:lang w:val="el-GR"/>
        </w:rPr>
        <w:t>το τμήμα</w:t>
      </w:r>
      <w:r w:rsidR="00D6148F">
        <w:rPr>
          <w:rFonts w:eastAsia="Times New Roman" w:cstheme="minorHAnsi"/>
          <w:b/>
          <w:bCs/>
          <w:sz w:val="24"/>
          <w:szCs w:val="24"/>
          <w:bdr w:val="none" w:sz="0" w:space="0" w:color="auto" w:frame="1"/>
          <w:lang w:val="el-GR" w:eastAsia="el-GR"/>
        </w:rPr>
        <w:t xml:space="preserve"> </w:t>
      </w:r>
      <w:hyperlink r:id="rId11" w:history="1">
        <w:r w:rsidR="00D6148F" w:rsidRPr="00D6148F">
          <w:rPr>
            <w:rStyle w:val="Hyperlink"/>
            <w:rFonts w:eastAsia="Times New Roman" w:cstheme="minorHAnsi"/>
            <w:b/>
            <w:bCs/>
            <w:color w:val="FF0000"/>
            <w:sz w:val="24"/>
            <w:szCs w:val="24"/>
            <w:bdr w:val="none" w:sz="0" w:space="0" w:color="auto" w:frame="1"/>
            <w:lang w:val="el-GR" w:eastAsia="el-GR"/>
          </w:rPr>
          <w:t>Ergo</w:t>
        </w:r>
        <w:r w:rsidR="00D6148F" w:rsidRPr="00D6148F">
          <w:rPr>
            <w:rStyle w:val="Hyperlink"/>
            <w:rFonts w:eastAsia="Times New Roman" w:cstheme="minorHAnsi"/>
            <w:b/>
            <w:bCs/>
            <w:i/>
            <w:iCs/>
            <w:sz w:val="24"/>
            <w:szCs w:val="24"/>
            <w:bdr w:val="none" w:sz="0" w:space="0" w:color="auto" w:frame="1"/>
            <w:lang w:eastAsia="el-GR"/>
          </w:rPr>
          <w:t>Well</w:t>
        </w:r>
        <w:r w:rsidR="00D6148F" w:rsidRPr="00D6148F">
          <w:rPr>
            <w:rStyle w:val="Hyperlink"/>
            <w:rFonts w:eastAsia="Times New Roman" w:cstheme="minorHAnsi"/>
            <w:b/>
            <w:bCs/>
            <w:i/>
            <w:iCs/>
            <w:sz w:val="24"/>
            <w:szCs w:val="24"/>
            <w:bdr w:val="none" w:sz="0" w:space="0" w:color="auto" w:frame="1"/>
            <w:lang w:val="el-GR" w:eastAsia="el-GR"/>
          </w:rPr>
          <w:t>-</w:t>
        </w:r>
        <w:r w:rsidR="00D6148F" w:rsidRPr="00D6148F">
          <w:rPr>
            <w:rStyle w:val="Hyperlink"/>
            <w:rFonts w:eastAsia="Times New Roman" w:cstheme="minorHAnsi"/>
            <w:b/>
            <w:bCs/>
            <w:i/>
            <w:iCs/>
            <w:sz w:val="24"/>
            <w:szCs w:val="24"/>
            <w:bdr w:val="none" w:sz="0" w:space="0" w:color="auto" w:frame="1"/>
            <w:lang w:eastAsia="el-GR"/>
          </w:rPr>
          <w:t>being</w:t>
        </w:r>
      </w:hyperlink>
      <w:r w:rsidR="00D6148F" w:rsidRPr="00D6148F">
        <w:rPr>
          <w:rFonts w:eastAsia="Times New Roman" w:cstheme="minorHAnsi"/>
          <w:b/>
          <w:bCs/>
          <w:i/>
          <w:iCs/>
          <w:color w:val="4472C4" w:themeColor="accent1"/>
          <w:sz w:val="24"/>
          <w:szCs w:val="24"/>
          <w:bdr w:val="none" w:sz="0" w:space="0" w:color="auto" w:frame="1"/>
          <w:lang w:val="el-GR" w:eastAsia="el-GR"/>
        </w:rPr>
        <w:t xml:space="preserve"> </w:t>
      </w:r>
      <w:r w:rsidR="00D6148F" w:rsidRPr="00D6148F">
        <w:rPr>
          <w:rFonts w:eastAsia="Times New Roman" w:cstheme="minorHAnsi"/>
          <w:sz w:val="24"/>
          <w:szCs w:val="24"/>
          <w:bdr w:val="none" w:sz="0" w:space="0" w:color="auto" w:frame="1"/>
          <w:lang w:val="el-GR" w:eastAsia="el-GR"/>
        </w:rPr>
        <w:t>της</w:t>
      </w:r>
      <w:r w:rsidR="00D6148F">
        <w:rPr>
          <w:rFonts w:eastAsia="Times New Roman" w:cstheme="minorHAnsi"/>
          <w:b/>
          <w:bCs/>
          <w:sz w:val="24"/>
          <w:szCs w:val="24"/>
          <w:bdr w:val="none" w:sz="0" w:space="0" w:color="auto" w:frame="1"/>
          <w:lang w:val="el-GR" w:eastAsia="el-GR"/>
        </w:rPr>
        <w:t xml:space="preserve"> </w:t>
      </w:r>
      <w:hyperlink r:id="rId12" w:tgtFrame="_blank" w:history="1">
        <w:r w:rsidRPr="00986B6E">
          <w:rPr>
            <w:rFonts w:eastAsia="Times New Roman" w:cstheme="minorHAnsi"/>
            <w:b/>
            <w:bCs/>
            <w:color w:val="FF0000"/>
            <w:sz w:val="24"/>
            <w:szCs w:val="24"/>
            <w:u w:val="single"/>
            <w:bdr w:val="none" w:sz="0" w:space="0" w:color="auto" w:frame="1"/>
            <w:lang w:val="el-GR" w:eastAsia="el-GR"/>
          </w:rPr>
          <w:t>Ergonomia</w:t>
        </w:r>
      </w:hyperlink>
      <w:r w:rsidRPr="00654385">
        <w:rPr>
          <w:rFonts w:eastAsia="Times New Roman" w:cstheme="minorHAnsi"/>
          <w:color w:val="FF0000"/>
          <w:sz w:val="24"/>
          <w:szCs w:val="24"/>
          <w:bdr w:val="none" w:sz="0" w:space="0" w:color="auto" w:frame="1"/>
          <w:lang w:val="el-GR" w:eastAsia="el-GR"/>
        </w:rPr>
        <w:t xml:space="preserve"> </w:t>
      </w:r>
      <w:r w:rsidR="00B72042">
        <w:rPr>
          <w:sz w:val="24"/>
          <w:szCs w:val="24"/>
          <w:lang w:val="el-GR"/>
        </w:rPr>
        <w:t>με</w:t>
      </w:r>
      <w:r w:rsidR="00654385">
        <w:rPr>
          <w:sz w:val="24"/>
          <w:szCs w:val="24"/>
          <w:lang w:val="el-GR"/>
        </w:rPr>
        <w:t xml:space="preserve"> την </w:t>
      </w:r>
      <w:r w:rsidR="00654385" w:rsidRPr="0018414A">
        <w:rPr>
          <w:b/>
          <w:bCs/>
          <w:sz w:val="24"/>
          <w:szCs w:val="24"/>
          <w:lang w:val="el-GR"/>
        </w:rPr>
        <w:t>Τηλεφωνική Γραμμή</w:t>
      </w:r>
      <w:r w:rsidR="00654385" w:rsidRPr="00AD706F">
        <w:rPr>
          <w:b/>
          <w:bCs/>
          <w:sz w:val="24"/>
          <w:szCs w:val="24"/>
          <w:lang w:val="el-GR"/>
        </w:rPr>
        <w:t xml:space="preserve"> </w:t>
      </w:r>
      <w:r w:rsidR="00654385">
        <w:rPr>
          <w:b/>
          <w:bCs/>
          <w:sz w:val="24"/>
          <w:szCs w:val="24"/>
          <w:lang w:val="el-GR"/>
        </w:rPr>
        <w:t>Ψυχολογικής Υποστήριξης</w:t>
      </w:r>
      <w:r w:rsidR="00654385">
        <w:rPr>
          <w:sz w:val="24"/>
          <w:szCs w:val="24"/>
          <w:lang w:val="el-GR"/>
        </w:rPr>
        <w:t>.</w:t>
      </w:r>
    </w:p>
    <w:p w14:paraId="69B2F87A" w14:textId="78DAC52A" w:rsidR="00351523" w:rsidRDefault="00C253CF" w:rsidP="0028214B">
      <w:pPr>
        <w:jc w:val="both"/>
        <w:rPr>
          <w:sz w:val="24"/>
          <w:szCs w:val="24"/>
          <w:lang w:val="el-GR"/>
        </w:rPr>
      </w:pPr>
      <w:r>
        <w:rPr>
          <w:sz w:val="24"/>
          <w:szCs w:val="24"/>
          <w:lang w:val="el-GR"/>
        </w:rPr>
        <w:t xml:space="preserve">Η Υπηρεσία </w:t>
      </w:r>
      <w:r w:rsidR="0020538E" w:rsidRPr="00AE3B77">
        <w:rPr>
          <w:b/>
          <w:bCs/>
          <w:sz w:val="24"/>
          <w:szCs w:val="24"/>
          <w:lang w:val="el-GR"/>
        </w:rPr>
        <w:t>περιλαμβάνει</w:t>
      </w:r>
      <w:r w:rsidR="0020538E">
        <w:rPr>
          <w:sz w:val="24"/>
          <w:szCs w:val="24"/>
          <w:lang w:val="el-GR"/>
        </w:rPr>
        <w:t>:</w:t>
      </w:r>
    </w:p>
    <w:p w14:paraId="01C88A56" w14:textId="7102A7FF" w:rsidR="001B5683" w:rsidRDefault="001B5683" w:rsidP="00B72042">
      <w:pPr>
        <w:pStyle w:val="ListParagraph"/>
        <w:numPr>
          <w:ilvl w:val="0"/>
          <w:numId w:val="8"/>
        </w:numPr>
        <w:jc w:val="both"/>
        <w:rPr>
          <w:sz w:val="24"/>
          <w:szCs w:val="24"/>
          <w:lang w:val="el-GR"/>
        </w:rPr>
      </w:pPr>
      <w:r w:rsidRPr="001B5683">
        <w:rPr>
          <w:b/>
          <w:bCs/>
          <w:sz w:val="24"/>
          <w:szCs w:val="24"/>
          <w:lang w:val="el-GR"/>
        </w:rPr>
        <w:t>24/7</w:t>
      </w:r>
      <w:r w:rsidRPr="001B5683">
        <w:rPr>
          <w:sz w:val="24"/>
          <w:szCs w:val="24"/>
          <w:lang w:val="el-GR"/>
        </w:rPr>
        <w:t xml:space="preserve"> Τηλεφωνική Γραμμή </w:t>
      </w:r>
      <w:r w:rsidRPr="00C86F32">
        <w:rPr>
          <w:sz w:val="24"/>
          <w:szCs w:val="24"/>
          <w:lang w:val="el-GR"/>
        </w:rPr>
        <w:t>Ψυχολογικής</w:t>
      </w:r>
      <w:r w:rsidRPr="001B5683">
        <w:rPr>
          <w:sz w:val="24"/>
          <w:szCs w:val="24"/>
          <w:lang w:val="el-GR"/>
        </w:rPr>
        <w:t xml:space="preserve"> Υποστήριξης με απεριόριστη χρήση</w:t>
      </w:r>
    </w:p>
    <w:p w14:paraId="0DF3CCF0" w14:textId="39331301" w:rsidR="00D31A66" w:rsidRPr="001B5683" w:rsidRDefault="00FB385C" w:rsidP="00B72042">
      <w:pPr>
        <w:pStyle w:val="ListParagraph"/>
        <w:numPr>
          <w:ilvl w:val="0"/>
          <w:numId w:val="8"/>
        </w:numPr>
        <w:jc w:val="both"/>
        <w:rPr>
          <w:sz w:val="24"/>
          <w:szCs w:val="24"/>
          <w:lang w:val="el-GR"/>
        </w:rPr>
      </w:pPr>
      <w:r w:rsidRPr="00FC71E6">
        <w:rPr>
          <w:b/>
          <w:bCs/>
          <w:sz w:val="24"/>
          <w:szCs w:val="24"/>
          <w:lang w:val="el-GR"/>
        </w:rPr>
        <w:t>3</w:t>
      </w:r>
      <w:r w:rsidR="00995573">
        <w:rPr>
          <w:sz w:val="24"/>
          <w:szCs w:val="24"/>
          <w:lang w:val="el-GR"/>
        </w:rPr>
        <w:t xml:space="preserve"> συνεδρίες </w:t>
      </w:r>
      <w:r w:rsidR="008C45D5">
        <w:rPr>
          <w:sz w:val="24"/>
          <w:szCs w:val="24"/>
          <w:lang w:val="el-GR"/>
        </w:rPr>
        <w:t>(πρόσωπο με πρόσωπο/</w:t>
      </w:r>
      <w:r w:rsidR="00671EF3">
        <w:rPr>
          <w:sz w:val="24"/>
          <w:szCs w:val="24"/>
        </w:rPr>
        <w:t>Window</w:t>
      </w:r>
      <w:r w:rsidR="00671EF3" w:rsidRPr="00DF1950">
        <w:rPr>
          <w:sz w:val="24"/>
          <w:szCs w:val="24"/>
          <w:lang w:val="el-GR"/>
        </w:rPr>
        <w:t xml:space="preserve"> </w:t>
      </w:r>
      <w:r w:rsidR="00671EF3">
        <w:rPr>
          <w:sz w:val="24"/>
          <w:szCs w:val="24"/>
        </w:rPr>
        <w:t>Teams</w:t>
      </w:r>
      <w:r w:rsidR="00DF1950" w:rsidRPr="00DF1950">
        <w:rPr>
          <w:sz w:val="24"/>
          <w:szCs w:val="24"/>
          <w:lang w:val="el-GR"/>
        </w:rPr>
        <w:t>/</w:t>
      </w:r>
      <w:r w:rsidR="00DF1950">
        <w:rPr>
          <w:sz w:val="24"/>
          <w:szCs w:val="24"/>
        </w:rPr>
        <w:t>Skype</w:t>
      </w:r>
      <w:r w:rsidR="00DF1950" w:rsidRPr="00DF1950">
        <w:rPr>
          <w:sz w:val="24"/>
          <w:szCs w:val="24"/>
          <w:lang w:val="el-GR"/>
        </w:rPr>
        <w:t>)</w:t>
      </w:r>
      <w:r w:rsidR="005F0425">
        <w:rPr>
          <w:sz w:val="24"/>
          <w:szCs w:val="24"/>
          <w:lang w:val="el-GR"/>
        </w:rPr>
        <w:t xml:space="preserve"> </w:t>
      </w:r>
    </w:p>
    <w:p w14:paraId="056FC2FD" w14:textId="31B6958C" w:rsidR="001B5683" w:rsidRPr="001B5683" w:rsidRDefault="001B5683" w:rsidP="00B72042">
      <w:pPr>
        <w:pStyle w:val="ListParagraph"/>
        <w:numPr>
          <w:ilvl w:val="0"/>
          <w:numId w:val="8"/>
        </w:numPr>
        <w:jc w:val="both"/>
        <w:rPr>
          <w:sz w:val="24"/>
          <w:szCs w:val="24"/>
          <w:lang w:val="el-GR"/>
        </w:rPr>
      </w:pPr>
      <w:r w:rsidRPr="001B5683">
        <w:rPr>
          <w:sz w:val="24"/>
          <w:szCs w:val="24"/>
          <w:lang w:val="el-GR"/>
        </w:rPr>
        <w:t>Υποστήριξη σε αιφνίδια/κρίσιμα περιστατικά</w:t>
      </w:r>
    </w:p>
    <w:p w14:paraId="2B980ACD" w14:textId="0848A406" w:rsidR="001B5683" w:rsidRDefault="001B5683" w:rsidP="00B72042">
      <w:pPr>
        <w:pStyle w:val="ListParagraph"/>
        <w:numPr>
          <w:ilvl w:val="0"/>
          <w:numId w:val="8"/>
        </w:numPr>
        <w:jc w:val="both"/>
        <w:rPr>
          <w:sz w:val="24"/>
          <w:szCs w:val="24"/>
          <w:lang w:val="el-GR"/>
        </w:rPr>
      </w:pPr>
      <w:r w:rsidRPr="001B5683">
        <w:rPr>
          <w:sz w:val="24"/>
          <w:szCs w:val="24"/>
          <w:lang w:val="el-GR"/>
        </w:rPr>
        <w:t>Συμβουλευτική Καθοδήγηση Διευθυντικών Στελεχών</w:t>
      </w:r>
    </w:p>
    <w:p w14:paraId="65C92C88" w14:textId="39BD0FE9" w:rsidR="009D7F65" w:rsidRDefault="009D7F65" w:rsidP="00B72042">
      <w:pPr>
        <w:pStyle w:val="ListParagraph"/>
        <w:numPr>
          <w:ilvl w:val="0"/>
          <w:numId w:val="8"/>
        </w:numPr>
        <w:jc w:val="both"/>
        <w:rPr>
          <w:sz w:val="24"/>
          <w:szCs w:val="24"/>
          <w:lang w:val="el-GR"/>
        </w:rPr>
      </w:pPr>
      <w:r>
        <w:rPr>
          <w:sz w:val="24"/>
          <w:szCs w:val="24"/>
          <w:lang w:val="el-GR"/>
        </w:rPr>
        <w:t xml:space="preserve">Βιωματικά Σεμινάρια &amp; </w:t>
      </w:r>
      <w:r>
        <w:rPr>
          <w:sz w:val="24"/>
          <w:szCs w:val="24"/>
        </w:rPr>
        <w:t>Webinars</w:t>
      </w:r>
    </w:p>
    <w:p w14:paraId="597156AE" w14:textId="3D1785A5" w:rsidR="00A35590" w:rsidRDefault="007575D4" w:rsidP="00A35590">
      <w:pPr>
        <w:jc w:val="both"/>
        <w:rPr>
          <w:sz w:val="24"/>
          <w:szCs w:val="24"/>
          <w:lang w:val="el-GR"/>
        </w:rPr>
      </w:pPr>
      <w:r>
        <w:rPr>
          <w:sz w:val="24"/>
          <w:szCs w:val="24"/>
          <w:lang w:val="el-GR"/>
        </w:rPr>
        <w:t xml:space="preserve">Για κάθε </w:t>
      </w:r>
      <w:r w:rsidR="002D7875">
        <w:rPr>
          <w:sz w:val="24"/>
          <w:szCs w:val="24"/>
          <w:lang w:val="el-GR"/>
        </w:rPr>
        <w:t>δυσκολία</w:t>
      </w:r>
      <w:r w:rsidR="009634BB">
        <w:rPr>
          <w:sz w:val="24"/>
          <w:szCs w:val="24"/>
          <w:lang w:val="el-GR"/>
        </w:rPr>
        <w:t xml:space="preserve"> σας</w:t>
      </w:r>
      <w:r w:rsidR="00792F59">
        <w:rPr>
          <w:sz w:val="24"/>
          <w:szCs w:val="24"/>
          <w:lang w:val="el-GR"/>
        </w:rPr>
        <w:t xml:space="preserve"> (άγχος</w:t>
      </w:r>
      <w:r w:rsidR="00C620E4">
        <w:rPr>
          <w:sz w:val="24"/>
          <w:szCs w:val="24"/>
          <w:lang w:val="el-GR"/>
        </w:rPr>
        <w:t xml:space="preserve">, </w:t>
      </w:r>
      <w:r w:rsidR="0080162D">
        <w:rPr>
          <w:sz w:val="24"/>
          <w:szCs w:val="24"/>
          <w:lang w:val="el-GR"/>
        </w:rPr>
        <w:t xml:space="preserve">αλλαγές, </w:t>
      </w:r>
      <w:r w:rsidR="00D6148F">
        <w:rPr>
          <w:sz w:val="24"/>
          <w:szCs w:val="24"/>
          <w:lang w:val="el-GR"/>
        </w:rPr>
        <w:t xml:space="preserve">συγκρούσεις, </w:t>
      </w:r>
      <w:proofErr w:type="spellStart"/>
      <w:r w:rsidR="00D6148F">
        <w:rPr>
          <w:sz w:val="24"/>
          <w:szCs w:val="24"/>
          <w:lang w:val="el-GR"/>
        </w:rPr>
        <w:t>γονεϊκή</w:t>
      </w:r>
      <w:proofErr w:type="spellEnd"/>
      <w:r w:rsidR="00D6148F">
        <w:rPr>
          <w:sz w:val="24"/>
          <w:szCs w:val="24"/>
          <w:lang w:val="el-GR"/>
        </w:rPr>
        <w:t xml:space="preserve"> φροντίδα, </w:t>
      </w:r>
      <w:r w:rsidR="00C523CE">
        <w:rPr>
          <w:sz w:val="24"/>
          <w:szCs w:val="24"/>
          <w:lang w:val="el-GR"/>
        </w:rPr>
        <w:t>οικονομικές δυσκολίες</w:t>
      </w:r>
      <w:r w:rsidR="002B5226">
        <w:rPr>
          <w:sz w:val="24"/>
          <w:szCs w:val="24"/>
          <w:lang w:val="el-GR"/>
        </w:rPr>
        <w:t xml:space="preserve">, </w:t>
      </w:r>
      <w:proofErr w:type="spellStart"/>
      <w:r w:rsidR="00696FDF">
        <w:rPr>
          <w:sz w:val="24"/>
          <w:szCs w:val="24"/>
          <w:lang w:val="el-GR"/>
        </w:rPr>
        <w:t>εκφοβισμός,</w:t>
      </w:r>
      <w:r w:rsidR="006F36E8">
        <w:rPr>
          <w:sz w:val="24"/>
          <w:szCs w:val="24"/>
          <w:lang w:val="el-GR"/>
        </w:rPr>
        <w:t>ασθένεια</w:t>
      </w:r>
      <w:proofErr w:type="spellEnd"/>
      <w:r w:rsidR="008F4440">
        <w:rPr>
          <w:sz w:val="24"/>
          <w:szCs w:val="24"/>
          <w:lang w:val="el-GR"/>
        </w:rPr>
        <w:t xml:space="preserve">, πένθος, </w:t>
      </w:r>
      <w:r w:rsidR="00D13A61">
        <w:rPr>
          <w:sz w:val="24"/>
          <w:szCs w:val="24"/>
          <w:lang w:val="el-GR"/>
        </w:rPr>
        <w:t>κατ</w:t>
      </w:r>
      <w:r w:rsidR="009C4739">
        <w:rPr>
          <w:sz w:val="24"/>
          <w:szCs w:val="24"/>
          <w:lang w:val="el-GR"/>
        </w:rPr>
        <w:t>άθλιψη, εξαρτήσεις</w:t>
      </w:r>
      <w:r w:rsidR="00D6148F" w:rsidRPr="00D6148F">
        <w:rPr>
          <w:sz w:val="24"/>
          <w:szCs w:val="24"/>
          <w:lang w:val="el-GR"/>
        </w:rPr>
        <w:t xml:space="preserve">, </w:t>
      </w:r>
      <w:r w:rsidR="00D6148F">
        <w:rPr>
          <w:sz w:val="24"/>
          <w:szCs w:val="24"/>
          <w:lang w:val="el-GR"/>
        </w:rPr>
        <w:t xml:space="preserve">διακοπή του καπνίσματος </w:t>
      </w:r>
      <w:r w:rsidR="00E30295">
        <w:rPr>
          <w:sz w:val="24"/>
          <w:szCs w:val="24"/>
          <w:lang w:val="el-GR"/>
        </w:rPr>
        <w:t>και ό</w:t>
      </w:r>
      <w:r w:rsidR="00275257">
        <w:rPr>
          <w:sz w:val="24"/>
          <w:szCs w:val="24"/>
          <w:lang w:val="el-GR"/>
        </w:rPr>
        <w:t>,</w:t>
      </w:r>
      <w:r w:rsidR="00E30295">
        <w:rPr>
          <w:sz w:val="24"/>
          <w:szCs w:val="24"/>
          <w:lang w:val="el-GR"/>
        </w:rPr>
        <w:t>τι άλλο σας απασχολεί</w:t>
      </w:r>
      <w:r w:rsidR="00E30295" w:rsidRPr="008B2A76">
        <w:rPr>
          <w:sz w:val="24"/>
          <w:szCs w:val="24"/>
          <w:lang w:val="el-GR"/>
        </w:rPr>
        <w:t>)</w:t>
      </w:r>
      <w:r w:rsidR="00CB79CF" w:rsidRPr="008B2A76">
        <w:rPr>
          <w:sz w:val="24"/>
          <w:szCs w:val="24"/>
          <w:lang w:val="el-GR"/>
        </w:rPr>
        <w:t>, οι</w:t>
      </w:r>
      <w:r w:rsidR="00D86F3A" w:rsidRPr="008B2A76">
        <w:rPr>
          <w:sz w:val="24"/>
          <w:szCs w:val="24"/>
          <w:lang w:val="el-GR"/>
        </w:rPr>
        <w:t xml:space="preserve"> </w:t>
      </w:r>
      <w:r w:rsidR="00FC71E6">
        <w:rPr>
          <w:sz w:val="24"/>
          <w:szCs w:val="24"/>
          <w:lang w:val="el-GR"/>
        </w:rPr>
        <w:t>ψ</w:t>
      </w:r>
      <w:r w:rsidR="00D86F3A" w:rsidRPr="008B2A76">
        <w:rPr>
          <w:sz w:val="24"/>
          <w:szCs w:val="24"/>
          <w:lang w:val="el-GR"/>
        </w:rPr>
        <w:t xml:space="preserve">υχολόγοι της </w:t>
      </w:r>
      <w:r w:rsidR="00D86F3A" w:rsidRPr="00A35590">
        <w:rPr>
          <w:b/>
          <w:bCs/>
          <w:color w:val="FF0000"/>
          <w:sz w:val="24"/>
          <w:szCs w:val="24"/>
        </w:rPr>
        <w:t>Ergonomia</w:t>
      </w:r>
      <w:r w:rsidR="002F73B8" w:rsidRPr="00A35590">
        <w:rPr>
          <w:sz w:val="24"/>
          <w:szCs w:val="24"/>
          <w:lang w:val="el-GR"/>
        </w:rPr>
        <w:t xml:space="preserve">, </w:t>
      </w:r>
      <w:r w:rsidR="002F73B8">
        <w:rPr>
          <w:sz w:val="24"/>
          <w:szCs w:val="24"/>
          <w:lang w:val="el-GR"/>
        </w:rPr>
        <w:t>είναι στην διάθεση σας</w:t>
      </w:r>
      <w:r w:rsidR="00694B38">
        <w:rPr>
          <w:sz w:val="24"/>
          <w:szCs w:val="24"/>
          <w:lang w:val="el-GR"/>
        </w:rPr>
        <w:t xml:space="preserve">, </w:t>
      </w:r>
      <w:r w:rsidR="0028746F">
        <w:rPr>
          <w:b/>
          <w:bCs/>
          <w:sz w:val="24"/>
          <w:szCs w:val="24"/>
          <w:lang w:val="el-GR"/>
        </w:rPr>
        <w:t xml:space="preserve">όλο </w:t>
      </w:r>
      <w:r w:rsidR="00694B38">
        <w:rPr>
          <w:sz w:val="24"/>
          <w:szCs w:val="24"/>
          <w:lang w:val="el-GR"/>
        </w:rPr>
        <w:t xml:space="preserve">το </w:t>
      </w:r>
      <w:r w:rsidR="00FA6913">
        <w:rPr>
          <w:sz w:val="24"/>
          <w:szCs w:val="24"/>
          <w:lang w:val="el-GR"/>
        </w:rPr>
        <w:t xml:space="preserve">24ωρο, </w:t>
      </w:r>
      <w:r w:rsidR="00FA6913" w:rsidRPr="00CE4392">
        <w:rPr>
          <w:b/>
          <w:bCs/>
          <w:sz w:val="24"/>
          <w:szCs w:val="24"/>
          <w:lang w:val="el-GR"/>
        </w:rPr>
        <w:t>7</w:t>
      </w:r>
      <w:r w:rsidR="00FA6913">
        <w:rPr>
          <w:sz w:val="24"/>
          <w:szCs w:val="24"/>
          <w:lang w:val="el-GR"/>
        </w:rPr>
        <w:t xml:space="preserve"> ημέρες την εβδομάδα</w:t>
      </w:r>
      <w:r w:rsidR="006D1B74">
        <w:rPr>
          <w:sz w:val="24"/>
          <w:szCs w:val="24"/>
          <w:lang w:val="el-GR"/>
        </w:rPr>
        <w:t xml:space="preserve">, έτοιμοι να ακούσουν, </w:t>
      </w:r>
      <w:r w:rsidR="00FB3D6D">
        <w:rPr>
          <w:sz w:val="24"/>
          <w:szCs w:val="24"/>
          <w:lang w:val="el-GR"/>
        </w:rPr>
        <w:t xml:space="preserve">να συναισθανθούν </w:t>
      </w:r>
      <w:r w:rsidR="00E96E40">
        <w:rPr>
          <w:sz w:val="24"/>
          <w:szCs w:val="24"/>
          <w:lang w:val="el-GR"/>
        </w:rPr>
        <w:t xml:space="preserve">και να βοηθήσουν </w:t>
      </w:r>
      <w:r w:rsidR="00CC39BE">
        <w:rPr>
          <w:sz w:val="24"/>
          <w:szCs w:val="24"/>
          <w:lang w:val="el-GR"/>
        </w:rPr>
        <w:t>όποιον χρειάζεται</w:t>
      </w:r>
      <w:r w:rsidR="00A35590">
        <w:rPr>
          <w:sz w:val="24"/>
          <w:szCs w:val="24"/>
          <w:lang w:val="el-GR"/>
        </w:rPr>
        <w:t>.</w:t>
      </w:r>
    </w:p>
    <w:p w14:paraId="1DDEACE9" w14:textId="72B9AE9C" w:rsidR="009D7F65" w:rsidRPr="003214DC" w:rsidRDefault="009D7F65" w:rsidP="00A35590">
      <w:pPr>
        <w:jc w:val="both"/>
        <w:rPr>
          <w:rFonts w:ascii="Times New Roman" w:eastAsia="Times New Roman" w:hAnsi="Times New Roman" w:cs="Times New Roman"/>
          <w:color w:val="000000"/>
          <w:sz w:val="24"/>
          <w:szCs w:val="24"/>
          <w:bdr w:val="none" w:sz="0" w:space="0" w:color="auto" w:frame="1"/>
          <w:lang w:val="el-GR" w:eastAsia="el-GR"/>
        </w:rPr>
      </w:pPr>
      <w:r w:rsidRPr="00986B6E">
        <w:rPr>
          <w:sz w:val="24"/>
          <w:szCs w:val="24"/>
          <w:lang w:val="el-GR"/>
        </w:rPr>
        <w:t>Ευχόμαστε αυτή η νέα αυτή υπηρεσία να βοηθήσει όσους το επιθυμούν και όσους αισθάνονται ότι το έχουν ανάγκη.</w:t>
      </w:r>
      <w:r w:rsidRPr="00986B6E">
        <w:rPr>
          <w:rFonts w:ascii="Times New Roman" w:eastAsia="Times New Roman" w:hAnsi="Times New Roman" w:cs="Times New Roman"/>
          <w:color w:val="000000"/>
          <w:sz w:val="24"/>
          <w:szCs w:val="24"/>
          <w:bdr w:val="none" w:sz="0" w:space="0" w:color="auto" w:frame="1"/>
          <w:lang w:val="el-GR" w:eastAsia="el-GR"/>
        </w:rPr>
        <w:t> </w:t>
      </w:r>
    </w:p>
    <w:sectPr w:rsidR="009D7F65" w:rsidRPr="003214DC" w:rsidSect="003214DC">
      <w:headerReference w:type="default" r:id="rId13"/>
      <w:footerReference w:type="default" r:id="rId14"/>
      <w:pgSz w:w="12240" w:h="15840"/>
      <w:pgMar w:top="90" w:right="1800" w:bottom="2430" w:left="1800" w:header="720" w:footer="4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8B8F3" w14:textId="77777777" w:rsidR="00C333B7" w:rsidRDefault="00C333B7" w:rsidP="00D84F8E">
      <w:pPr>
        <w:spacing w:after="0" w:line="240" w:lineRule="auto"/>
      </w:pPr>
      <w:r>
        <w:separator/>
      </w:r>
    </w:p>
  </w:endnote>
  <w:endnote w:type="continuationSeparator" w:id="0">
    <w:p w14:paraId="7AA4B9C7" w14:textId="77777777" w:rsidR="00C333B7" w:rsidRDefault="00C333B7" w:rsidP="00D84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09E48" w14:textId="07E3F19F" w:rsidR="006467CD" w:rsidRPr="003214DC" w:rsidRDefault="006467CD" w:rsidP="006467CD">
    <w:pPr>
      <w:autoSpaceDE w:val="0"/>
      <w:autoSpaceDN w:val="0"/>
      <w:adjustRightInd w:val="0"/>
      <w:spacing w:after="0" w:line="240" w:lineRule="auto"/>
      <w:jc w:val="center"/>
      <w:rPr>
        <w:b/>
        <w:bCs/>
        <w:i/>
        <w:iCs/>
        <w:color w:val="002060"/>
        <w:sz w:val="24"/>
        <w:szCs w:val="24"/>
        <w:lang w:val="el-GR"/>
      </w:rPr>
    </w:pPr>
    <w:bookmarkStart w:id="0" w:name="_Hlk35937319"/>
    <w:r w:rsidRPr="003214DC">
      <w:rPr>
        <w:b/>
        <w:bCs/>
        <w:i/>
        <w:iCs/>
        <w:color w:val="002060"/>
        <w:sz w:val="24"/>
        <w:szCs w:val="24"/>
        <w:lang w:val="el-GR"/>
      </w:rPr>
      <w:t>Οι κλήσεις σας είναι δωρεάν, εμπιστευτικές και τηρείται αυστηρά το απόρρητο στο πλαίσιο της προστασίας των ευαίσθητων προσωπικών δεδομένων (GDPR).</w:t>
    </w:r>
  </w:p>
  <w:bookmarkEnd w:id="0"/>
  <w:p w14:paraId="6CC4EF78" w14:textId="77777777" w:rsidR="006467CD" w:rsidRPr="00D6148F" w:rsidRDefault="006467CD" w:rsidP="006467CD">
    <w:pPr>
      <w:spacing w:after="360"/>
      <w:jc w:val="center"/>
      <w:rPr>
        <w:b/>
        <w:bCs/>
        <w:color w:val="BF8F00" w:themeColor="accent4" w:themeShade="BF"/>
        <w:sz w:val="32"/>
        <w:szCs w:val="32"/>
        <w:lang w:val="el-GR"/>
      </w:rPr>
    </w:pPr>
  </w:p>
  <w:p w14:paraId="280D233F" w14:textId="77777777" w:rsidR="006467CD" w:rsidRPr="00D86F3A" w:rsidRDefault="006467CD" w:rsidP="00D86F3A">
    <w:pPr>
      <w:pStyle w:val="Footer"/>
      <w:ind w:left="360"/>
      <w:jc w:val="center"/>
      <w:rPr>
        <w:sz w:val="24"/>
        <w:szCs w:val="24"/>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C873E" w14:textId="77777777" w:rsidR="00C333B7" w:rsidRDefault="00C333B7" w:rsidP="00D84F8E">
      <w:pPr>
        <w:spacing w:after="0" w:line="240" w:lineRule="auto"/>
      </w:pPr>
      <w:r>
        <w:separator/>
      </w:r>
    </w:p>
  </w:footnote>
  <w:footnote w:type="continuationSeparator" w:id="0">
    <w:p w14:paraId="65FAA4CE" w14:textId="77777777" w:rsidR="00C333B7" w:rsidRDefault="00C333B7" w:rsidP="00D84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21B45" w14:textId="1D21501F" w:rsidR="00D84F8E" w:rsidRDefault="00D84F8E" w:rsidP="00D84F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AAC"/>
    <w:multiLevelType w:val="hybridMultilevel"/>
    <w:tmpl w:val="F3BAD87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5C4910"/>
    <w:multiLevelType w:val="hybridMultilevel"/>
    <w:tmpl w:val="481E170E"/>
    <w:lvl w:ilvl="0" w:tplc="0BE6DF3A">
      <w:start w:val="8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95A03"/>
    <w:multiLevelType w:val="hybridMultilevel"/>
    <w:tmpl w:val="0F44DF70"/>
    <w:lvl w:ilvl="0" w:tplc="1E7E20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B4E77"/>
    <w:multiLevelType w:val="hybridMultilevel"/>
    <w:tmpl w:val="D1DED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6F21B6"/>
    <w:multiLevelType w:val="hybridMultilevel"/>
    <w:tmpl w:val="CBE0FAF4"/>
    <w:lvl w:ilvl="0" w:tplc="9238164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423B04"/>
    <w:multiLevelType w:val="hybridMultilevel"/>
    <w:tmpl w:val="80B4DB9C"/>
    <w:lvl w:ilvl="0" w:tplc="988A8EB2">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7E0997"/>
    <w:multiLevelType w:val="hybridMultilevel"/>
    <w:tmpl w:val="48F65734"/>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79226609"/>
    <w:multiLevelType w:val="hybridMultilevel"/>
    <w:tmpl w:val="82AC71F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8E"/>
    <w:rsid w:val="000125F7"/>
    <w:rsid w:val="0003033F"/>
    <w:rsid w:val="00032D4B"/>
    <w:rsid w:val="00040046"/>
    <w:rsid w:val="00043461"/>
    <w:rsid w:val="00045E3C"/>
    <w:rsid w:val="000479B1"/>
    <w:rsid w:val="00055A3B"/>
    <w:rsid w:val="0006143F"/>
    <w:rsid w:val="000A188A"/>
    <w:rsid w:val="000B44CD"/>
    <w:rsid w:val="000E008E"/>
    <w:rsid w:val="000F3130"/>
    <w:rsid w:val="0013591A"/>
    <w:rsid w:val="00162012"/>
    <w:rsid w:val="0018414A"/>
    <w:rsid w:val="00184BA9"/>
    <w:rsid w:val="00195527"/>
    <w:rsid w:val="00195579"/>
    <w:rsid w:val="001B5683"/>
    <w:rsid w:val="001E12B3"/>
    <w:rsid w:val="001F5BB8"/>
    <w:rsid w:val="0020538E"/>
    <w:rsid w:val="00216820"/>
    <w:rsid w:val="00217782"/>
    <w:rsid w:val="00222F09"/>
    <w:rsid w:val="00252911"/>
    <w:rsid w:val="00270153"/>
    <w:rsid w:val="00275257"/>
    <w:rsid w:val="00276881"/>
    <w:rsid w:val="00280182"/>
    <w:rsid w:val="0028214B"/>
    <w:rsid w:val="0028746F"/>
    <w:rsid w:val="002B5226"/>
    <w:rsid w:val="002D4C22"/>
    <w:rsid w:val="002D7875"/>
    <w:rsid w:val="002F33A9"/>
    <w:rsid w:val="002F6031"/>
    <w:rsid w:val="002F73B8"/>
    <w:rsid w:val="00301735"/>
    <w:rsid w:val="00305390"/>
    <w:rsid w:val="00312FC5"/>
    <w:rsid w:val="00315AB4"/>
    <w:rsid w:val="003214DC"/>
    <w:rsid w:val="00351523"/>
    <w:rsid w:val="00361D8B"/>
    <w:rsid w:val="00380368"/>
    <w:rsid w:val="0038630B"/>
    <w:rsid w:val="003930A6"/>
    <w:rsid w:val="003A2038"/>
    <w:rsid w:val="003D315B"/>
    <w:rsid w:val="003E10A1"/>
    <w:rsid w:val="00417BBA"/>
    <w:rsid w:val="00432499"/>
    <w:rsid w:val="004439E1"/>
    <w:rsid w:val="00480A6B"/>
    <w:rsid w:val="004A274C"/>
    <w:rsid w:val="004B1D85"/>
    <w:rsid w:val="004E52DD"/>
    <w:rsid w:val="004F5877"/>
    <w:rsid w:val="0050247B"/>
    <w:rsid w:val="00540D4C"/>
    <w:rsid w:val="005476FB"/>
    <w:rsid w:val="005630AB"/>
    <w:rsid w:val="00576EB7"/>
    <w:rsid w:val="00576F60"/>
    <w:rsid w:val="005A704D"/>
    <w:rsid w:val="005E3BCF"/>
    <w:rsid w:val="005F0425"/>
    <w:rsid w:val="00615AAC"/>
    <w:rsid w:val="00632263"/>
    <w:rsid w:val="00643361"/>
    <w:rsid w:val="006467CD"/>
    <w:rsid w:val="00654385"/>
    <w:rsid w:val="0066208B"/>
    <w:rsid w:val="00671EF3"/>
    <w:rsid w:val="00682C7E"/>
    <w:rsid w:val="00694B38"/>
    <w:rsid w:val="00696FDF"/>
    <w:rsid w:val="006A7357"/>
    <w:rsid w:val="006B2BE2"/>
    <w:rsid w:val="006C6705"/>
    <w:rsid w:val="006D1B74"/>
    <w:rsid w:val="006E13F8"/>
    <w:rsid w:val="006F36E8"/>
    <w:rsid w:val="006F51F4"/>
    <w:rsid w:val="007122D4"/>
    <w:rsid w:val="00715824"/>
    <w:rsid w:val="007517E1"/>
    <w:rsid w:val="007575D4"/>
    <w:rsid w:val="00763AF6"/>
    <w:rsid w:val="00774798"/>
    <w:rsid w:val="00792F59"/>
    <w:rsid w:val="007955B5"/>
    <w:rsid w:val="007B5FA2"/>
    <w:rsid w:val="007B7B27"/>
    <w:rsid w:val="007D5163"/>
    <w:rsid w:val="0080162D"/>
    <w:rsid w:val="008634BB"/>
    <w:rsid w:val="008A1AAF"/>
    <w:rsid w:val="008B2A76"/>
    <w:rsid w:val="008C34E8"/>
    <w:rsid w:val="008C45D5"/>
    <w:rsid w:val="008F4440"/>
    <w:rsid w:val="00904051"/>
    <w:rsid w:val="00924034"/>
    <w:rsid w:val="009448BC"/>
    <w:rsid w:val="009534E1"/>
    <w:rsid w:val="009634BB"/>
    <w:rsid w:val="00965787"/>
    <w:rsid w:val="00986B6E"/>
    <w:rsid w:val="00987A3F"/>
    <w:rsid w:val="00991DE0"/>
    <w:rsid w:val="00993F71"/>
    <w:rsid w:val="00995573"/>
    <w:rsid w:val="009B4B26"/>
    <w:rsid w:val="009C4739"/>
    <w:rsid w:val="009C5CC1"/>
    <w:rsid w:val="009D7F65"/>
    <w:rsid w:val="009E1B58"/>
    <w:rsid w:val="009E41C6"/>
    <w:rsid w:val="00A01163"/>
    <w:rsid w:val="00A12339"/>
    <w:rsid w:val="00A25E38"/>
    <w:rsid w:val="00A35590"/>
    <w:rsid w:val="00A516B3"/>
    <w:rsid w:val="00A757A0"/>
    <w:rsid w:val="00A94C42"/>
    <w:rsid w:val="00A968B1"/>
    <w:rsid w:val="00AA2830"/>
    <w:rsid w:val="00AA4E4C"/>
    <w:rsid w:val="00AD14CA"/>
    <w:rsid w:val="00AD706F"/>
    <w:rsid w:val="00AE2322"/>
    <w:rsid w:val="00AE3B77"/>
    <w:rsid w:val="00AF0D66"/>
    <w:rsid w:val="00AF3980"/>
    <w:rsid w:val="00B07760"/>
    <w:rsid w:val="00B2415D"/>
    <w:rsid w:val="00B33DEA"/>
    <w:rsid w:val="00B42060"/>
    <w:rsid w:val="00B5687E"/>
    <w:rsid w:val="00B65622"/>
    <w:rsid w:val="00B72042"/>
    <w:rsid w:val="00B80808"/>
    <w:rsid w:val="00B86D7C"/>
    <w:rsid w:val="00BA1DD3"/>
    <w:rsid w:val="00BC0A0C"/>
    <w:rsid w:val="00C06E50"/>
    <w:rsid w:val="00C253CF"/>
    <w:rsid w:val="00C333B7"/>
    <w:rsid w:val="00C523CE"/>
    <w:rsid w:val="00C620E4"/>
    <w:rsid w:val="00C8445A"/>
    <w:rsid w:val="00C86F32"/>
    <w:rsid w:val="00C87D88"/>
    <w:rsid w:val="00C967C2"/>
    <w:rsid w:val="00CB0456"/>
    <w:rsid w:val="00CB79CF"/>
    <w:rsid w:val="00CC39BE"/>
    <w:rsid w:val="00CE4392"/>
    <w:rsid w:val="00CE7045"/>
    <w:rsid w:val="00D04EF9"/>
    <w:rsid w:val="00D13A61"/>
    <w:rsid w:val="00D1502A"/>
    <w:rsid w:val="00D25D88"/>
    <w:rsid w:val="00D31A66"/>
    <w:rsid w:val="00D42B64"/>
    <w:rsid w:val="00D6148F"/>
    <w:rsid w:val="00D84F8E"/>
    <w:rsid w:val="00D86F3A"/>
    <w:rsid w:val="00D90182"/>
    <w:rsid w:val="00D97654"/>
    <w:rsid w:val="00DB4249"/>
    <w:rsid w:val="00DC2744"/>
    <w:rsid w:val="00DC397C"/>
    <w:rsid w:val="00DC6773"/>
    <w:rsid w:val="00DF1950"/>
    <w:rsid w:val="00E073B1"/>
    <w:rsid w:val="00E2722B"/>
    <w:rsid w:val="00E30295"/>
    <w:rsid w:val="00E4022A"/>
    <w:rsid w:val="00E437DC"/>
    <w:rsid w:val="00E6311F"/>
    <w:rsid w:val="00E678B9"/>
    <w:rsid w:val="00E809C7"/>
    <w:rsid w:val="00E81F6B"/>
    <w:rsid w:val="00E96E40"/>
    <w:rsid w:val="00EB2C38"/>
    <w:rsid w:val="00ED787E"/>
    <w:rsid w:val="00EE27CB"/>
    <w:rsid w:val="00F032A1"/>
    <w:rsid w:val="00F5144E"/>
    <w:rsid w:val="00F855E0"/>
    <w:rsid w:val="00FA6913"/>
    <w:rsid w:val="00FA69A4"/>
    <w:rsid w:val="00FB385C"/>
    <w:rsid w:val="00FB3D6D"/>
    <w:rsid w:val="00FB6901"/>
    <w:rsid w:val="00FC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ECEDA3"/>
  <w15:chartTrackingRefBased/>
  <w15:docId w15:val="{4AC5F3E9-93E7-4FFD-8634-6B765CDA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F8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4F8E"/>
  </w:style>
  <w:style w:type="paragraph" w:styleId="Footer">
    <w:name w:val="footer"/>
    <w:basedOn w:val="Normal"/>
    <w:link w:val="FooterChar"/>
    <w:uiPriority w:val="99"/>
    <w:unhideWhenUsed/>
    <w:rsid w:val="00D84F8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4F8E"/>
  </w:style>
  <w:style w:type="paragraph" w:styleId="ListParagraph">
    <w:name w:val="List Paragraph"/>
    <w:basedOn w:val="Normal"/>
    <w:uiPriority w:val="34"/>
    <w:qFormat/>
    <w:rsid w:val="0020538E"/>
    <w:pPr>
      <w:ind w:left="720"/>
      <w:contextualSpacing/>
    </w:pPr>
  </w:style>
  <w:style w:type="paragraph" w:styleId="NormalWeb">
    <w:name w:val="Normal (Web)"/>
    <w:basedOn w:val="Normal"/>
    <w:uiPriority w:val="99"/>
    <w:semiHidden/>
    <w:unhideWhenUsed/>
    <w:rsid w:val="004E52D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B2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A76"/>
    <w:rPr>
      <w:rFonts w:ascii="Segoe UI" w:hAnsi="Segoe UI" w:cs="Segoe UI"/>
      <w:sz w:val="18"/>
      <w:szCs w:val="18"/>
    </w:rPr>
  </w:style>
  <w:style w:type="character" w:styleId="CommentReference">
    <w:name w:val="annotation reference"/>
    <w:basedOn w:val="DefaultParagraphFont"/>
    <w:uiPriority w:val="99"/>
    <w:semiHidden/>
    <w:unhideWhenUsed/>
    <w:rsid w:val="00B33DEA"/>
    <w:rPr>
      <w:sz w:val="16"/>
      <w:szCs w:val="16"/>
    </w:rPr>
  </w:style>
  <w:style w:type="paragraph" w:styleId="CommentText">
    <w:name w:val="annotation text"/>
    <w:basedOn w:val="Normal"/>
    <w:link w:val="CommentTextChar"/>
    <w:uiPriority w:val="99"/>
    <w:semiHidden/>
    <w:unhideWhenUsed/>
    <w:rsid w:val="00B33DEA"/>
    <w:pPr>
      <w:spacing w:line="240" w:lineRule="auto"/>
    </w:pPr>
    <w:rPr>
      <w:sz w:val="20"/>
      <w:szCs w:val="20"/>
    </w:rPr>
  </w:style>
  <w:style w:type="character" w:customStyle="1" w:styleId="CommentTextChar">
    <w:name w:val="Comment Text Char"/>
    <w:basedOn w:val="DefaultParagraphFont"/>
    <w:link w:val="CommentText"/>
    <w:uiPriority w:val="99"/>
    <w:semiHidden/>
    <w:rsid w:val="00B33DEA"/>
    <w:rPr>
      <w:sz w:val="20"/>
      <w:szCs w:val="20"/>
    </w:rPr>
  </w:style>
  <w:style w:type="paragraph" w:styleId="CommentSubject">
    <w:name w:val="annotation subject"/>
    <w:basedOn w:val="CommentText"/>
    <w:next w:val="CommentText"/>
    <w:link w:val="CommentSubjectChar"/>
    <w:uiPriority w:val="99"/>
    <w:semiHidden/>
    <w:unhideWhenUsed/>
    <w:rsid w:val="00B33DEA"/>
    <w:rPr>
      <w:b/>
      <w:bCs/>
    </w:rPr>
  </w:style>
  <w:style w:type="character" w:customStyle="1" w:styleId="CommentSubjectChar">
    <w:name w:val="Comment Subject Char"/>
    <w:basedOn w:val="CommentTextChar"/>
    <w:link w:val="CommentSubject"/>
    <w:uiPriority w:val="99"/>
    <w:semiHidden/>
    <w:rsid w:val="00B33DEA"/>
    <w:rPr>
      <w:b/>
      <w:bCs/>
      <w:sz w:val="20"/>
      <w:szCs w:val="20"/>
    </w:rPr>
  </w:style>
  <w:style w:type="character" w:styleId="Hyperlink">
    <w:name w:val="Hyperlink"/>
    <w:basedOn w:val="DefaultParagraphFont"/>
    <w:uiPriority w:val="99"/>
    <w:unhideWhenUsed/>
    <w:rsid w:val="00D6148F"/>
    <w:rPr>
      <w:color w:val="0563C1" w:themeColor="hyperlink"/>
      <w:u w:val="single"/>
    </w:rPr>
  </w:style>
  <w:style w:type="character" w:styleId="UnresolvedMention">
    <w:name w:val="Unresolved Mention"/>
    <w:basedOn w:val="DefaultParagraphFont"/>
    <w:uiPriority w:val="99"/>
    <w:semiHidden/>
    <w:unhideWhenUsed/>
    <w:rsid w:val="00D61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28974">
      <w:bodyDiv w:val="1"/>
      <w:marLeft w:val="0"/>
      <w:marRight w:val="0"/>
      <w:marTop w:val="0"/>
      <w:marBottom w:val="0"/>
      <w:divBdr>
        <w:top w:val="none" w:sz="0" w:space="0" w:color="auto"/>
        <w:left w:val="none" w:sz="0" w:space="0" w:color="auto"/>
        <w:bottom w:val="none" w:sz="0" w:space="0" w:color="auto"/>
        <w:right w:val="none" w:sz="0" w:space="0" w:color="auto"/>
      </w:divBdr>
    </w:div>
    <w:div w:id="250554249">
      <w:bodyDiv w:val="1"/>
      <w:marLeft w:val="0"/>
      <w:marRight w:val="0"/>
      <w:marTop w:val="0"/>
      <w:marBottom w:val="0"/>
      <w:divBdr>
        <w:top w:val="none" w:sz="0" w:space="0" w:color="auto"/>
        <w:left w:val="none" w:sz="0" w:space="0" w:color="auto"/>
        <w:bottom w:val="none" w:sz="0" w:space="0" w:color="auto"/>
        <w:right w:val="none" w:sz="0" w:space="0" w:color="auto"/>
      </w:divBdr>
    </w:div>
    <w:div w:id="1186554231">
      <w:bodyDiv w:val="1"/>
      <w:marLeft w:val="0"/>
      <w:marRight w:val="0"/>
      <w:marTop w:val="0"/>
      <w:marBottom w:val="0"/>
      <w:divBdr>
        <w:top w:val="none" w:sz="0" w:space="0" w:color="auto"/>
        <w:left w:val="none" w:sz="0" w:space="0" w:color="auto"/>
        <w:bottom w:val="none" w:sz="0" w:space="0" w:color="auto"/>
        <w:right w:val="none" w:sz="0" w:space="0" w:color="auto"/>
      </w:divBdr>
    </w:div>
    <w:div w:id="1496988839">
      <w:bodyDiv w:val="1"/>
      <w:marLeft w:val="0"/>
      <w:marRight w:val="0"/>
      <w:marTop w:val="0"/>
      <w:marBottom w:val="0"/>
      <w:divBdr>
        <w:top w:val="none" w:sz="0" w:space="0" w:color="auto"/>
        <w:left w:val="none" w:sz="0" w:space="0" w:color="auto"/>
        <w:bottom w:val="none" w:sz="0" w:space="0" w:color="auto"/>
        <w:right w:val="none" w:sz="0" w:space="0" w:color="auto"/>
      </w:divBdr>
    </w:div>
    <w:div w:id="2025203827">
      <w:bodyDiv w:val="1"/>
      <w:marLeft w:val="0"/>
      <w:marRight w:val="0"/>
      <w:marTop w:val="0"/>
      <w:marBottom w:val="0"/>
      <w:divBdr>
        <w:top w:val="none" w:sz="0" w:space="0" w:color="auto"/>
        <w:left w:val="none" w:sz="0" w:space="0" w:color="auto"/>
        <w:bottom w:val="none" w:sz="0" w:space="0" w:color="auto"/>
        <w:right w:val="none" w:sz="0" w:space="0" w:color="auto"/>
      </w:divBdr>
    </w:div>
    <w:div w:id="206729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rgonomia.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rgowell-being.g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3196A35E9B345B5FE32A3FC1D1D78" ma:contentTypeVersion="2" ma:contentTypeDescription="Create a new document." ma:contentTypeScope="" ma:versionID="ac69754544e4ea50a1156bbdc575c771">
  <xsd:schema xmlns:xsd="http://www.w3.org/2001/XMLSchema" xmlns:xs="http://www.w3.org/2001/XMLSchema" xmlns:p="http://schemas.microsoft.com/office/2006/metadata/properties" xmlns:ns3="a0fe1483-2567-4606-9a85-61261bbbc393" targetNamespace="http://schemas.microsoft.com/office/2006/metadata/properties" ma:root="true" ma:fieldsID="7ce704061c7cc58d407c394f40e5c682" ns3:_="">
    <xsd:import namespace="a0fe1483-2567-4606-9a85-61261bbbc39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e1483-2567-4606-9a85-61261bbbc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CC5C36-A4CD-4841-BABF-4572669D3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e1483-2567-4606-9a85-61261bbbc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B5255-352C-4BDC-86BD-2020D46EB5BC}">
  <ds:schemaRefs>
    <ds:schemaRef ds:uri="http://schemas.microsoft.com/sharepoint/v3/contenttype/forms"/>
  </ds:schemaRefs>
</ds:datastoreItem>
</file>

<file path=customXml/itemProps3.xml><?xml version="1.0" encoding="utf-8"?>
<ds:datastoreItem xmlns:ds="http://schemas.openxmlformats.org/officeDocument/2006/customXml" ds:itemID="{EB843DDE-753B-400B-B19A-0A837A1F09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Fytilis</dc:creator>
  <cp:keywords/>
  <dc:description/>
  <cp:lastModifiedBy>Grigoris Anagnostakos</cp:lastModifiedBy>
  <cp:revision>5</cp:revision>
  <cp:lastPrinted>2020-03-24T08:22:00Z</cp:lastPrinted>
  <dcterms:created xsi:type="dcterms:W3CDTF">2020-04-27T07:57:00Z</dcterms:created>
  <dcterms:modified xsi:type="dcterms:W3CDTF">2020-11-18T15:05:00Z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0x01010015B3196A35E9B345B5FE32A3FC1D1D78</vt:lpwstr>
  </property>
</Properties>
</file>